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24" w:rsidRDefault="00157524">
      <w:hyperlink r:id="rId4" w:history="1">
        <w:r w:rsidRPr="00E5782A">
          <w:rPr>
            <w:rStyle w:val="a3"/>
          </w:rPr>
          <w:t>https://www.sockurorty.ru/detskie-lagerya/tuapse/ozdorovitelnyy-kompleks-chayka</w:t>
        </w:r>
      </w:hyperlink>
      <w:r>
        <w:t xml:space="preserve">    ссылка на сайт </w:t>
      </w:r>
    </w:p>
    <w:p w:rsidR="00157524" w:rsidRDefault="00157524"/>
    <w:p w:rsidR="00157524" w:rsidRDefault="0015752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281940</wp:posOffset>
            </wp:positionV>
            <wp:extent cx="9752965" cy="5485765"/>
            <wp:effectExtent l="0" t="0" r="63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2965" cy="548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157524" w:rsidRDefault="00157524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-215265</wp:posOffset>
            </wp:positionH>
            <wp:positionV relativeFrom="paragraph">
              <wp:posOffset>-52070</wp:posOffset>
            </wp:positionV>
            <wp:extent cx="9251950" cy="520446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7524" w:rsidRDefault="00157524"/>
    <w:p w:rsidR="00157524" w:rsidRDefault="00157524"/>
    <w:p w:rsidR="00157524" w:rsidRDefault="00157524"/>
    <w:p w:rsidR="00157524" w:rsidRDefault="00157524"/>
    <w:p w:rsidR="00157524" w:rsidRDefault="00157524"/>
    <w:p w:rsidR="003215B0" w:rsidRDefault="003215B0"/>
    <w:sectPr w:rsidR="003215B0" w:rsidSect="00AD17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7AC"/>
    <w:rsid w:val="00157524"/>
    <w:rsid w:val="003215B0"/>
    <w:rsid w:val="00AD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65A5A-8938-431D-A9DB-FFC29BD6A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75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sockurorty.ru/detskie-lagerya/tuapse/ozdorovitelnyy-kompleks-chay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Морова ЕВ</dc:creator>
  <cp:keywords/>
  <dc:description/>
  <cp:lastModifiedBy>Морова ЕВ</cp:lastModifiedBy>
  <cp:revision>2</cp:revision>
  <dcterms:created xsi:type="dcterms:W3CDTF">2019-04-18T12:53:00Z</dcterms:created>
  <dcterms:modified xsi:type="dcterms:W3CDTF">2019-04-18T12:55:00Z</dcterms:modified>
</cp:coreProperties>
</file>